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300" w:lineRule="atLeas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供应商失信名单</w:t>
      </w:r>
    </w:p>
    <w:tbl>
      <w:tblPr>
        <w:tblStyle w:val="7"/>
        <w:tblW w:w="14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531"/>
        <w:gridCol w:w="2625"/>
        <w:gridCol w:w="3930"/>
        <w:gridCol w:w="2070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供应商名称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统一社会信用代码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失信行为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公示期限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欠款情况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中岳振兴有限公司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91150291676944028Q</w:t>
            </w:r>
          </w:p>
        </w:tc>
        <w:tc>
          <w:tcPr>
            <w:tcW w:w="39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广东天泰控股集团有限公司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91441900783884024A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广东国测人力资源有限公司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91440101MA9XNHU49N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AVL策尔纳公司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HRB87794（企业经营活动证号码）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广州格子文化用品有限公司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914401117783899853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广州爱亿纳贸易有限公司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9144010455443621XW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四川齐物研智新能源科技有限公司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91510107092836306D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广东建邦兴业集团有限公司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9144078319429363XG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广东维森房产开发集团有限公司</w:t>
            </w:r>
          </w:p>
          <w:p>
            <w:pPr>
              <w:pStyle w:val="2"/>
            </w:pPr>
            <w:r>
              <w:rPr>
                <w:rFonts w:hint="eastAsia"/>
              </w:rPr>
              <w:t>（曾用名：广州维森置业有限公司）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91440101771171369R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至失信行为消除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东莞市匠兴机电设备有限公司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91441900MA4UYNYG73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四川雅化实业集团运输有限公司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91511800777935438D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福州晟瑞运输有限公司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91350121MA31Y3D93H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福州盛安达运输有限公司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91350104705209891R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东营市博文环保科技有限公司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91370523MA3MN39L5U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潍坊蓝海环境保护有限公司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913707865522135147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16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佛山市合世运输服务有限公司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914406046698298658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17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衡阳市天冠化工有限公司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914304007968958658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深圳市伟成建设有限公司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91440300764969620X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至失信行为消除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深圳市华鲁工程有限公司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91440300750496455Y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至失信行为消除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深圳市润柏建设股份有限公司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91440300279484195Y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21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江西省城建建设集团有限公司（已改名为：江西省城建集团有限公司）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91360983733939357R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22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广东泓宇建设有限公司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91440000682412642W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23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上海元方科技股份有限公司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91310000703114725E</w:t>
            </w:r>
          </w:p>
        </w:tc>
        <w:tc>
          <w:tcPr>
            <w:tcW w:w="3930" w:type="dxa"/>
            <w:shd w:val="clear" w:color="auto" w:fill="auto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至失信行为消除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24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中山市风情国际旅游有限公司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91442000557292098H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25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阳江市建安集团第二建筑工程有限公司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91441702197323136X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26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佛山鹰匠装饰设计工程有限公司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91440604680556212X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27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五河县通胜现代农业有限公司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91340322MA2UP1L51U</w:t>
            </w:r>
          </w:p>
        </w:tc>
        <w:tc>
          <w:tcPr>
            <w:tcW w:w="39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28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连云港丰农种业有限公司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91320700761505409R</w:t>
            </w:r>
          </w:p>
        </w:tc>
        <w:tc>
          <w:tcPr>
            <w:tcW w:w="39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29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连云港龙田农业开发有限公司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91320706346506543C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30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云南外展商贸有限公司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91530100MA6PED9L1F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至失信行为消除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31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昆明市五华区才辉家具维修服务部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92530102MA6PDLE83A</w:t>
            </w:r>
          </w:p>
        </w:tc>
        <w:tc>
          <w:tcPr>
            <w:tcW w:w="3930" w:type="dxa"/>
            <w:shd w:val="clear" w:color="auto" w:fill="auto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至失信行为消除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32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重庆市海伦地毯有限公司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9150011670946569XR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33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昆明市五华区琪晨电动自行车经营部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92530102MA6KEB0R3Q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34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昆明美渡酒店管理有限公司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91530112MA6KXRLK7C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35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新疆贝之航商贸有限公司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91650103564386324F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36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昆明市盘龙区正天通讯器材经营部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92530103MA6P6Y7A22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37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深圳市英联加一生物科技有限公司汕头分公司</w:t>
            </w: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91440500559168058C</w:t>
            </w:r>
          </w:p>
        </w:tc>
        <w:tc>
          <w:tcPr>
            <w:tcW w:w="3930" w:type="dxa"/>
            <w:shd w:val="clear" w:color="auto" w:fill="auto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至失信行为消除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38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广东胜达塑胶科技有限公司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91440507741721470J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至失信行为消除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宁夏新联乐威农业有限公司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916401210945435586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40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广州嘉豪皮具有限公司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91440114739735558J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41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成都玉橞商贸有限公司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9151010459465641XF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至失信行为消除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42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成都华湖铂金农业科技有限公司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9151010777123899X4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43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湖北炜坤能源有限公司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91420116MA49PR2A77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44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武汉武钢绿色城市技术发展有限公司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91420107744752096L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45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东莞市中木包装制品有限公司</w:t>
            </w:r>
            <w:r>
              <w:rPr>
                <w:rFonts w:hint="eastAsia" w:ascii="宋体" w:hAnsi="宋体"/>
                <w:sz w:val="24"/>
              </w:rPr>
              <w:tab/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91441900MA4WJ6PJ8J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46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武汉润域建筑装饰工程有限公司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914201117819830614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47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广州本凯信息科技有限公司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91440106MA59C8EHXM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48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四川蒙特工程建设有限公司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91510107762264109X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49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东莞市凯胜机电装饰工程有限公司</w:t>
            </w:r>
          </w:p>
        </w:tc>
        <w:tc>
          <w:tcPr>
            <w:tcW w:w="2625" w:type="dxa"/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914419005516702898</w:t>
            </w:r>
          </w:p>
        </w:tc>
        <w:tc>
          <w:tcPr>
            <w:tcW w:w="3930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未按招标文件和投标文件约定，在发出中标通知书十日内缴纳招标代理服务费，且所提交的投标保证金或保函金额不足抵扣或支付招标代理服务费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至失信行为消除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欠款</w:t>
            </w:r>
          </w:p>
        </w:tc>
      </w:tr>
    </w:tbl>
    <w:p>
      <w:pPr>
        <w:rPr>
          <w:rFonts w:ascii="仿宋_GB2312" w:hAnsi="宋体" w:eastAsia="仿宋_GB2312"/>
          <w:sz w:val="24"/>
        </w:rPr>
      </w:pPr>
      <w:bookmarkStart w:id="0" w:name="_GoBack"/>
      <w:bookmarkEnd w:id="0"/>
    </w:p>
    <w:p>
      <w:pPr>
        <w:ind w:firstLine="4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备注：根据《广东省机电设备招标中心有限公司供应商资信考评管理办法》相关规定，将对上述失信供应商在公司网站进行公示，必要时推送到广东省企业内部控制协会网站公示。同时，将按照《恒德易电子交易平台注册协议》相关条款，限制或取消失信供应商在交易平台的使用资格，并保留追究法律责任的权利，直至失信行为消除。</w:t>
      </w:r>
    </w:p>
    <w:p>
      <w:pPr>
        <w:ind w:firstLine="420"/>
        <w:rPr>
          <w:rFonts w:ascii="宋体" w:hAnsi="宋体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0NmIxMDlmZDc5MWZiMjBhOTc2NGI0MTc3ZDY2YzgifQ=="/>
  </w:docVars>
  <w:rsids>
    <w:rsidRoot w:val="00B00E71"/>
    <w:rsid w:val="00045445"/>
    <w:rsid w:val="001B4503"/>
    <w:rsid w:val="00215347"/>
    <w:rsid w:val="003466B5"/>
    <w:rsid w:val="003861AD"/>
    <w:rsid w:val="00416146"/>
    <w:rsid w:val="004F5478"/>
    <w:rsid w:val="005D4721"/>
    <w:rsid w:val="00613A9A"/>
    <w:rsid w:val="0079643A"/>
    <w:rsid w:val="00A85F72"/>
    <w:rsid w:val="00A95DD0"/>
    <w:rsid w:val="00B00E71"/>
    <w:rsid w:val="00B2120C"/>
    <w:rsid w:val="00B4420B"/>
    <w:rsid w:val="00C762C0"/>
    <w:rsid w:val="00D55D23"/>
    <w:rsid w:val="00D80761"/>
    <w:rsid w:val="00D81E37"/>
    <w:rsid w:val="00E130BA"/>
    <w:rsid w:val="012B64AF"/>
    <w:rsid w:val="02E7578B"/>
    <w:rsid w:val="048E715A"/>
    <w:rsid w:val="04C75671"/>
    <w:rsid w:val="04D4291E"/>
    <w:rsid w:val="0788465B"/>
    <w:rsid w:val="08605154"/>
    <w:rsid w:val="08C908A2"/>
    <w:rsid w:val="08ED221A"/>
    <w:rsid w:val="091F1C1A"/>
    <w:rsid w:val="09DB79A7"/>
    <w:rsid w:val="0A782BB8"/>
    <w:rsid w:val="0A7A4A29"/>
    <w:rsid w:val="0ABB33FF"/>
    <w:rsid w:val="0B9B6FE5"/>
    <w:rsid w:val="0CBD513B"/>
    <w:rsid w:val="0D246442"/>
    <w:rsid w:val="0DE63A2B"/>
    <w:rsid w:val="0E7D3A61"/>
    <w:rsid w:val="0ED31895"/>
    <w:rsid w:val="0FCA373B"/>
    <w:rsid w:val="10113B7A"/>
    <w:rsid w:val="1261190A"/>
    <w:rsid w:val="13B567D8"/>
    <w:rsid w:val="13D75179"/>
    <w:rsid w:val="152D02FB"/>
    <w:rsid w:val="167B7F56"/>
    <w:rsid w:val="16AD03B9"/>
    <w:rsid w:val="17793FC0"/>
    <w:rsid w:val="17EA64CC"/>
    <w:rsid w:val="190306EA"/>
    <w:rsid w:val="1B6B7632"/>
    <w:rsid w:val="1CFB5A43"/>
    <w:rsid w:val="1DFA16B9"/>
    <w:rsid w:val="1E422C3A"/>
    <w:rsid w:val="1EE53CE9"/>
    <w:rsid w:val="201523AC"/>
    <w:rsid w:val="21D53713"/>
    <w:rsid w:val="23CE060F"/>
    <w:rsid w:val="24085935"/>
    <w:rsid w:val="24380921"/>
    <w:rsid w:val="24457DD9"/>
    <w:rsid w:val="24CF3471"/>
    <w:rsid w:val="25590B49"/>
    <w:rsid w:val="25E75920"/>
    <w:rsid w:val="26080E78"/>
    <w:rsid w:val="260C2D88"/>
    <w:rsid w:val="265A034C"/>
    <w:rsid w:val="27351CB2"/>
    <w:rsid w:val="277A394A"/>
    <w:rsid w:val="2A932BB6"/>
    <w:rsid w:val="2AA44A58"/>
    <w:rsid w:val="2B715282"/>
    <w:rsid w:val="2B9A2F19"/>
    <w:rsid w:val="2CEB696E"/>
    <w:rsid w:val="2ED645F0"/>
    <w:rsid w:val="2F684CBA"/>
    <w:rsid w:val="2FE75B13"/>
    <w:rsid w:val="32485077"/>
    <w:rsid w:val="32E20814"/>
    <w:rsid w:val="345614B9"/>
    <w:rsid w:val="34E959C3"/>
    <w:rsid w:val="352E1AEE"/>
    <w:rsid w:val="36806379"/>
    <w:rsid w:val="36963DEF"/>
    <w:rsid w:val="37023F91"/>
    <w:rsid w:val="38433ADF"/>
    <w:rsid w:val="38CC7F9C"/>
    <w:rsid w:val="392C1FEA"/>
    <w:rsid w:val="39311BAD"/>
    <w:rsid w:val="39342BED"/>
    <w:rsid w:val="394A3A4C"/>
    <w:rsid w:val="39606D9C"/>
    <w:rsid w:val="39CE641A"/>
    <w:rsid w:val="3A06128C"/>
    <w:rsid w:val="3A9B7C26"/>
    <w:rsid w:val="3B2C087E"/>
    <w:rsid w:val="3BE43358"/>
    <w:rsid w:val="3C97441D"/>
    <w:rsid w:val="3CF823AB"/>
    <w:rsid w:val="3E2C6DE7"/>
    <w:rsid w:val="3E467EA9"/>
    <w:rsid w:val="3FD020C9"/>
    <w:rsid w:val="3FF3732F"/>
    <w:rsid w:val="406C3E29"/>
    <w:rsid w:val="4081166C"/>
    <w:rsid w:val="42105272"/>
    <w:rsid w:val="428B6983"/>
    <w:rsid w:val="42944CB7"/>
    <w:rsid w:val="430842D4"/>
    <w:rsid w:val="431355A7"/>
    <w:rsid w:val="435C1447"/>
    <w:rsid w:val="447A4003"/>
    <w:rsid w:val="4496320C"/>
    <w:rsid w:val="44976E75"/>
    <w:rsid w:val="4743476C"/>
    <w:rsid w:val="498D1081"/>
    <w:rsid w:val="4F6463E1"/>
    <w:rsid w:val="4FAA2D7A"/>
    <w:rsid w:val="50010670"/>
    <w:rsid w:val="50136BDE"/>
    <w:rsid w:val="50FB7C6B"/>
    <w:rsid w:val="514E0A28"/>
    <w:rsid w:val="552000A3"/>
    <w:rsid w:val="5595230F"/>
    <w:rsid w:val="559D43FA"/>
    <w:rsid w:val="55D20D89"/>
    <w:rsid w:val="55D707A2"/>
    <w:rsid w:val="56606DC6"/>
    <w:rsid w:val="578A30A4"/>
    <w:rsid w:val="583152CE"/>
    <w:rsid w:val="5B8B17A8"/>
    <w:rsid w:val="5C013030"/>
    <w:rsid w:val="5D521DF5"/>
    <w:rsid w:val="61AB4343"/>
    <w:rsid w:val="62A52B40"/>
    <w:rsid w:val="630261E5"/>
    <w:rsid w:val="63D74E89"/>
    <w:rsid w:val="64487C27"/>
    <w:rsid w:val="64775F0B"/>
    <w:rsid w:val="66797786"/>
    <w:rsid w:val="66D44E70"/>
    <w:rsid w:val="67442EC3"/>
    <w:rsid w:val="674F5770"/>
    <w:rsid w:val="6904039B"/>
    <w:rsid w:val="691E132B"/>
    <w:rsid w:val="69B11CDD"/>
    <w:rsid w:val="69BB70ED"/>
    <w:rsid w:val="6A4F0F97"/>
    <w:rsid w:val="6B284529"/>
    <w:rsid w:val="6C021657"/>
    <w:rsid w:val="6C0D7909"/>
    <w:rsid w:val="6C7E4E93"/>
    <w:rsid w:val="6D8532DC"/>
    <w:rsid w:val="6F9208F0"/>
    <w:rsid w:val="707B17AF"/>
    <w:rsid w:val="70A01008"/>
    <w:rsid w:val="70A66401"/>
    <w:rsid w:val="70D07922"/>
    <w:rsid w:val="710E3FA6"/>
    <w:rsid w:val="71357785"/>
    <w:rsid w:val="713E2ADE"/>
    <w:rsid w:val="74CF1255"/>
    <w:rsid w:val="74FD2BE4"/>
    <w:rsid w:val="7501454E"/>
    <w:rsid w:val="75CB2679"/>
    <w:rsid w:val="760C0F69"/>
    <w:rsid w:val="764F3ACF"/>
    <w:rsid w:val="77642B72"/>
    <w:rsid w:val="78141133"/>
    <w:rsid w:val="787C6C07"/>
    <w:rsid w:val="7A4D7CE0"/>
    <w:rsid w:val="7B5817B3"/>
    <w:rsid w:val="7CE86650"/>
    <w:rsid w:val="7F631961"/>
    <w:rsid w:val="7F71139D"/>
    <w:rsid w:val="7F9C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9">
    <w:name w:val="页脚 字符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5520</Words>
  <Characters>6634</Characters>
  <Lines>52</Lines>
  <Paragraphs>14</Paragraphs>
  <TotalTime>7</TotalTime>
  <ScaleCrop>false</ScaleCrop>
  <LinksUpToDate>false</LinksUpToDate>
  <CharactersWithSpaces>6635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2023-12-15T01:15:00Z</dcterms:created>
  <dc:creator>Lenovo</dc:creator>
  <cp:lastModifiedBy>林晓娜</cp:lastModifiedBy>
  <cp:lastPrinted>2023-12-14T06:56:00Z</cp:lastPrinted>
  <dcterms:modified xsi:type="dcterms:W3CDTF">2024-10-24T08:11:42Z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3F9EC37B61F14EF591ADC407CEEA41CE_13</vt:lpwstr>
  </property>
</Properties>
</file>